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1A262" w14:textId="77777777" w:rsidR="00B20C49" w:rsidRPr="007C28C2" w:rsidRDefault="00B20C49" w:rsidP="00B20C49">
      <w:pPr>
        <w:jc w:val="center"/>
        <w:rPr>
          <w:rFonts w:ascii="Arial" w:eastAsia="Calibri" w:hAnsi="Arial" w:cs="Arial"/>
          <w:b/>
        </w:rPr>
      </w:pPr>
      <w:r w:rsidRPr="007C28C2">
        <w:rPr>
          <w:rFonts w:ascii="Arial" w:eastAsia="Calibri" w:hAnsi="Arial" w:cs="Arial"/>
          <w:b/>
        </w:rPr>
        <w:t xml:space="preserve">Make an Investment in our </w:t>
      </w:r>
      <w:proofErr w:type="gramStart"/>
      <w:r w:rsidRPr="007C28C2">
        <w:rPr>
          <w:rFonts w:ascii="Arial" w:eastAsia="Calibri" w:hAnsi="Arial" w:cs="Arial"/>
          <w:b/>
        </w:rPr>
        <w:t>Future  -</w:t>
      </w:r>
      <w:proofErr w:type="gramEnd"/>
      <w:r w:rsidRPr="007C28C2">
        <w:rPr>
          <w:rFonts w:ascii="Arial" w:eastAsia="Calibri" w:hAnsi="Arial" w:cs="Arial"/>
          <w:b/>
        </w:rPr>
        <w:t xml:space="preserve">-  </w:t>
      </w:r>
    </w:p>
    <w:p w14:paraId="339F7E31" w14:textId="77777777" w:rsidR="00B20C49" w:rsidRPr="007C28C2" w:rsidRDefault="00B20C49" w:rsidP="00B20C49">
      <w:pPr>
        <w:jc w:val="center"/>
        <w:rPr>
          <w:rFonts w:ascii="Arial" w:eastAsia="Calibri" w:hAnsi="Arial" w:cs="Arial"/>
          <w:b/>
        </w:rPr>
      </w:pPr>
      <w:r w:rsidRPr="007C28C2">
        <w:rPr>
          <w:rFonts w:ascii="Arial" w:eastAsia="Calibri" w:hAnsi="Arial" w:cs="Arial"/>
          <w:b/>
        </w:rPr>
        <w:t>Contribute to the Ohio Counseling Association Political Action Committee!</w:t>
      </w:r>
    </w:p>
    <w:p w14:paraId="08B8E98F" w14:textId="77777777" w:rsidR="00B20C49" w:rsidRDefault="00B20C49" w:rsidP="00B20C49">
      <w:pPr>
        <w:rPr>
          <w:rFonts w:ascii="Arial" w:eastAsia="Calibri" w:hAnsi="Arial" w:cs="Arial"/>
          <w:sz w:val="20"/>
          <w:szCs w:val="20"/>
        </w:rPr>
      </w:pPr>
    </w:p>
    <w:p w14:paraId="38E4B890" w14:textId="77777777" w:rsidR="00B20C49" w:rsidRPr="007C28C2" w:rsidRDefault="00B20C49" w:rsidP="00B20C49">
      <w:pPr>
        <w:rPr>
          <w:rFonts w:ascii="Arial" w:eastAsia="Calibri" w:hAnsi="Arial" w:cs="Arial"/>
          <w:sz w:val="20"/>
          <w:szCs w:val="20"/>
        </w:rPr>
      </w:pPr>
      <w:r w:rsidRPr="007C28C2">
        <w:rPr>
          <w:rFonts w:ascii="Arial" w:eastAsia="Calibri" w:hAnsi="Arial" w:cs="Arial"/>
          <w:sz w:val="20"/>
          <w:szCs w:val="20"/>
        </w:rPr>
        <w:t xml:space="preserve">The Ohio Counseling Association’s Political Action Committee (PAC) is a voluntary, nonpartisan political action committee formed to raise funds to assist the Ohio Counseling Association to be more effective in the state political arena.  The Ohio Counseling Association PAC contributions assist in fostering relations with members of the Ohio General Assembly who make decisions affecting your businesses, work environments, patients, and students.  </w:t>
      </w:r>
    </w:p>
    <w:p w14:paraId="39894D32" w14:textId="77777777" w:rsidR="00B20C49" w:rsidRPr="007C28C2" w:rsidRDefault="00B20C49" w:rsidP="00B20C49">
      <w:pPr>
        <w:rPr>
          <w:rFonts w:ascii="Arial" w:eastAsia="Calibri" w:hAnsi="Arial" w:cs="Arial"/>
          <w:sz w:val="20"/>
          <w:szCs w:val="20"/>
        </w:rPr>
      </w:pPr>
    </w:p>
    <w:p w14:paraId="63634BAE" w14:textId="77777777" w:rsidR="00B20C49" w:rsidRPr="007C28C2" w:rsidRDefault="00B20C49" w:rsidP="00B20C49">
      <w:pPr>
        <w:rPr>
          <w:rFonts w:ascii="Arial" w:eastAsia="Calibri" w:hAnsi="Arial" w:cs="Arial"/>
          <w:sz w:val="20"/>
          <w:szCs w:val="20"/>
        </w:rPr>
      </w:pPr>
      <w:r w:rsidRPr="007C28C2">
        <w:rPr>
          <w:rFonts w:ascii="Arial" w:eastAsia="Calibri" w:hAnsi="Arial" w:cs="Arial"/>
          <w:sz w:val="20"/>
          <w:szCs w:val="20"/>
        </w:rPr>
        <w:t xml:space="preserve">Ohio’s political climate today offers a unique opportunity for all counselors to enhance and protect our profession and the quality of care our patients/students receive.  The </w:t>
      </w:r>
      <w:proofErr w:type="gramStart"/>
      <w:r w:rsidRPr="007C28C2">
        <w:rPr>
          <w:rFonts w:ascii="Arial" w:eastAsia="Calibri" w:hAnsi="Arial" w:cs="Arial"/>
          <w:sz w:val="20"/>
          <w:szCs w:val="20"/>
        </w:rPr>
        <w:t>ever increasing</w:t>
      </w:r>
      <w:proofErr w:type="gramEnd"/>
      <w:r w:rsidRPr="007C28C2">
        <w:rPr>
          <w:rFonts w:ascii="Arial" w:eastAsia="Calibri" w:hAnsi="Arial" w:cs="Arial"/>
          <w:sz w:val="20"/>
          <w:szCs w:val="20"/>
        </w:rPr>
        <w:t xml:space="preserve"> involvement of the Ohio General Assembly and state government in counselor issues is evidenced every day in your practices and in your schools.  The important issues facing us demand that all counselors have an increasing awareness of the political and legislative process.</w:t>
      </w:r>
    </w:p>
    <w:p w14:paraId="735B4E37" w14:textId="77777777" w:rsidR="00B20C49" w:rsidRPr="007C28C2" w:rsidRDefault="00B20C49" w:rsidP="00B20C49">
      <w:pPr>
        <w:rPr>
          <w:rFonts w:ascii="Arial" w:eastAsia="Calibri" w:hAnsi="Arial" w:cs="Arial"/>
          <w:sz w:val="20"/>
          <w:szCs w:val="20"/>
        </w:rPr>
      </w:pPr>
    </w:p>
    <w:p w14:paraId="10D4856D" w14:textId="77777777" w:rsidR="00B20C49" w:rsidRDefault="00B20C49" w:rsidP="00B20C49">
      <w:pPr>
        <w:rPr>
          <w:rFonts w:ascii="Arial" w:eastAsia="Calibri" w:hAnsi="Arial" w:cs="Arial"/>
          <w:sz w:val="20"/>
          <w:szCs w:val="20"/>
        </w:rPr>
      </w:pPr>
      <w:r w:rsidRPr="007C28C2">
        <w:rPr>
          <w:rFonts w:ascii="Arial" w:eastAsia="Calibri" w:hAnsi="Arial" w:cs="Arial"/>
          <w:sz w:val="20"/>
          <w:szCs w:val="20"/>
        </w:rPr>
        <w:t xml:space="preserve">The Ohio Counseling Association Political Action Committee (PAC) enables all counselors to assist in the election of public officials who will be accessible and responsive to counselors and the needs of the patients/students we serve.  Increased political involvement through the PAC will be important to our efforts to impact issues affecting all counselors in the State of Ohio.  If we are to be successful in achieving our goals, we must be active in the political and legislative arenas. </w:t>
      </w:r>
    </w:p>
    <w:p w14:paraId="440F5A60" w14:textId="77777777" w:rsidR="00B20C49" w:rsidRDefault="00B20C49" w:rsidP="00B20C49">
      <w:pPr>
        <w:rPr>
          <w:rFonts w:ascii="Arial" w:eastAsia="Calibri" w:hAnsi="Arial" w:cs="Arial"/>
          <w:sz w:val="20"/>
          <w:szCs w:val="20"/>
        </w:rPr>
      </w:pPr>
    </w:p>
    <w:p w14:paraId="1C0ADC0F" w14:textId="77777777" w:rsidR="00B20C49" w:rsidRPr="007C28C2" w:rsidRDefault="00B20C49" w:rsidP="00B20C49">
      <w:pPr>
        <w:rPr>
          <w:rFonts w:ascii="Arial" w:eastAsia="Calibri" w:hAnsi="Arial" w:cs="Arial"/>
          <w:sz w:val="20"/>
          <w:szCs w:val="20"/>
        </w:rPr>
      </w:pPr>
      <w:r w:rsidRPr="007C28C2">
        <w:rPr>
          <w:rFonts w:ascii="Arial" w:eastAsia="Calibri" w:hAnsi="Arial" w:cs="Arial"/>
          <w:sz w:val="20"/>
          <w:szCs w:val="20"/>
        </w:rPr>
        <w:t xml:space="preserve"> A contribution to the political action committee (PAC) assists our friends in being elected to the Ohio House of Representatives and the Ohio Senate.</w:t>
      </w:r>
      <w:r>
        <w:rPr>
          <w:rFonts w:ascii="Arial" w:eastAsia="Calibri" w:hAnsi="Arial" w:cs="Arial"/>
          <w:sz w:val="20"/>
          <w:szCs w:val="20"/>
        </w:rPr>
        <w:t xml:space="preserve">  </w:t>
      </w:r>
      <w:r w:rsidRPr="007C28C2">
        <w:rPr>
          <w:rFonts w:ascii="Arial" w:eastAsia="Calibri" w:hAnsi="Arial" w:cs="Arial"/>
          <w:sz w:val="20"/>
          <w:szCs w:val="20"/>
        </w:rPr>
        <w:t xml:space="preserve">The Ohio Counseling Association PAC is a sound investment in your career and the future of counseling, and your best avenue to affect positive change at the state level.  </w:t>
      </w:r>
    </w:p>
    <w:p w14:paraId="67A8F45A" w14:textId="77777777" w:rsidR="00B20C49" w:rsidRDefault="00B20C49" w:rsidP="00B20C49">
      <w:pPr>
        <w:rPr>
          <w:rFonts w:ascii="Arial" w:eastAsia="Calibri" w:hAnsi="Arial" w:cs="Arial"/>
          <w:sz w:val="22"/>
          <w:szCs w:val="22"/>
        </w:rPr>
      </w:pPr>
    </w:p>
    <w:p w14:paraId="57B316C8" w14:textId="77777777" w:rsidR="00B20C49" w:rsidRDefault="00B20C49" w:rsidP="00B20C49">
      <w:pPr>
        <w:rPr>
          <w:rFonts w:ascii="Arial" w:eastAsia="Calibri" w:hAnsi="Arial" w:cs="Arial"/>
          <w:sz w:val="22"/>
          <w:szCs w:val="22"/>
        </w:rPr>
      </w:pPr>
    </w:p>
    <w:p w14:paraId="0C7DDAB0" w14:textId="77777777" w:rsidR="00B20C49" w:rsidRPr="007C28C2" w:rsidRDefault="00B20C49" w:rsidP="00B20C49">
      <w:pPr>
        <w:rPr>
          <w:rFonts w:ascii="Arial" w:eastAsia="Calibri" w:hAnsi="Arial" w:cs="Arial"/>
          <w:sz w:val="22"/>
          <w:szCs w:val="22"/>
        </w:rPr>
      </w:pPr>
    </w:p>
    <w:p w14:paraId="533B5838" w14:textId="77777777" w:rsidR="00B20C49" w:rsidRPr="00EB2498" w:rsidRDefault="00B20C49" w:rsidP="00B20C49">
      <w:pPr>
        <w:rPr>
          <w:rFonts w:ascii="Calibri" w:hAnsi="Calibri"/>
          <w:sz w:val="22"/>
          <w:szCs w:val="22"/>
        </w:rPr>
      </w:pPr>
      <w:r w:rsidRPr="00EB2498">
        <w:rPr>
          <w:rFonts w:ascii="Arial" w:hAnsi="Arial" w:cs="Arial"/>
          <w:b/>
          <w:bCs/>
          <w:sz w:val="22"/>
          <w:szCs w:val="22"/>
        </w:rPr>
        <w:t>Please Complete This Form to Contribute to your OCA Political Action Committee</w:t>
      </w:r>
    </w:p>
    <w:p w14:paraId="26B444B9" w14:textId="77777777" w:rsidR="00B20C49" w:rsidRPr="00EB2498" w:rsidRDefault="00B20C49" w:rsidP="00B20C49">
      <w:pPr>
        <w:spacing w:after="200" w:line="276" w:lineRule="auto"/>
        <w:rPr>
          <w:rFonts w:ascii="Arial" w:eastAsia="Calibri" w:hAnsi="Arial" w:cs="Arial"/>
          <w:sz w:val="22"/>
          <w:szCs w:val="22"/>
        </w:rPr>
      </w:pPr>
      <w:r w:rsidRPr="00EB2498">
        <w:rPr>
          <w:rFonts w:ascii="Arial" w:eastAsia="Calibri" w:hAnsi="Arial" w:cs="Arial"/>
          <w:sz w:val="22"/>
          <w:szCs w:val="22"/>
        </w:rPr>
        <w:t xml:space="preserve"> </w:t>
      </w:r>
    </w:p>
    <w:p w14:paraId="6CBD21A8" w14:textId="77777777" w:rsidR="00B20C49" w:rsidRPr="00EB2498" w:rsidRDefault="00B20C49" w:rsidP="00B20C49">
      <w:pPr>
        <w:spacing w:after="200" w:line="276" w:lineRule="auto"/>
        <w:rPr>
          <w:rFonts w:ascii="Arial" w:hAnsi="Arial" w:cs="Arial"/>
          <w:color w:val="000000"/>
          <w:sz w:val="22"/>
          <w:szCs w:val="22"/>
        </w:rPr>
      </w:pPr>
      <w:r w:rsidRPr="00EB2498">
        <w:rPr>
          <w:rFonts w:ascii="Arial" w:hAnsi="Arial" w:cs="Arial"/>
          <w:color w:val="000000"/>
          <w:sz w:val="22"/>
          <w:szCs w:val="22"/>
        </w:rPr>
        <w:t>Name of Contributor   _______________________________________________________</w:t>
      </w:r>
    </w:p>
    <w:p w14:paraId="2EC10991" w14:textId="77777777" w:rsidR="00B20C49" w:rsidRPr="00EB2498" w:rsidRDefault="00B20C49" w:rsidP="00B20C49">
      <w:pPr>
        <w:rPr>
          <w:rFonts w:ascii="Arial" w:hAnsi="Arial" w:cs="Arial"/>
          <w:color w:val="000000"/>
          <w:sz w:val="22"/>
          <w:szCs w:val="22"/>
        </w:rPr>
      </w:pPr>
    </w:p>
    <w:p w14:paraId="3E98C9EE" w14:textId="77777777" w:rsidR="00B20C49" w:rsidRPr="00EB2498" w:rsidRDefault="00B20C49" w:rsidP="00B20C49">
      <w:pPr>
        <w:rPr>
          <w:rFonts w:ascii="Arial" w:hAnsi="Arial" w:cs="Arial"/>
          <w:color w:val="000000"/>
          <w:sz w:val="22"/>
          <w:szCs w:val="22"/>
        </w:rPr>
      </w:pPr>
      <w:r w:rsidRPr="00EB2498">
        <w:rPr>
          <w:rFonts w:ascii="Arial" w:hAnsi="Arial" w:cs="Arial"/>
          <w:color w:val="000000"/>
          <w:sz w:val="22"/>
          <w:szCs w:val="22"/>
        </w:rPr>
        <w:t>Complete Address      _______________________________________________________</w:t>
      </w:r>
    </w:p>
    <w:p w14:paraId="06878987" w14:textId="77777777" w:rsidR="00B20C49" w:rsidRPr="00EB2498" w:rsidRDefault="00B20C49" w:rsidP="00B20C49">
      <w:pPr>
        <w:rPr>
          <w:rFonts w:ascii="Arial" w:hAnsi="Arial" w:cs="Arial"/>
          <w:color w:val="000000"/>
          <w:sz w:val="22"/>
          <w:szCs w:val="22"/>
        </w:rPr>
      </w:pPr>
    </w:p>
    <w:p w14:paraId="18B3C042" w14:textId="77777777" w:rsidR="00B20C49" w:rsidRPr="00EB2498" w:rsidRDefault="00B20C49" w:rsidP="00B20C49">
      <w:pPr>
        <w:rPr>
          <w:rFonts w:ascii="Arial" w:hAnsi="Arial" w:cs="Arial"/>
          <w:color w:val="000000"/>
          <w:sz w:val="22"/>
          <w:szCs w:val="22"/>
        </w:rPr>
      </w:pPr>
    </w:p>
    <w:p w14:paraId="42E37101" w14:textId="77777777" w:rsidR="00B20C49" w:rsidRPr="00EB2498" w:rsidRDefault="00B20C49" w:rsidP="00B20C49">
      <w:pPr>
        <w:rPr>
          <w:rFonts w:ascii="Arial" w:hAnsi="Arial" w:cs="Arial"/>
          <w:color w:val="000000"/>
          <w:sz w:val="22"/>
          <w:szCs w:val="22"/>
        </w:rPr>
      </w:pPr>
      <w:r w:rsidRPr="00EB2498">
        <w:rPr>
          <w:rFonts w:ascii="Arial" w:hAnsi="Arial" w:cs="Arial"/>
          <w:color w:val="000000"/>
          <w:sz w:val="22"/>
          <w:szCs w:val="22"/>
        </w:rPr>
        <w:t>Telephone Number    ________________________</w:t>
      </w:r>
    </w:p>
    <w:p w14:paraId="2A7302B7" w14:textId="77777777" w:rsidR="00B20C49" w:rsidRPr="00EB2498" w:rsidRDefault="00B20C49" w:rsidP="00B20C49">
      <w:pPr>
        <w:rPr>
          <w:rFonts w:ascii="Arial" w:hAnsi="Arial" w:cs="Arial"/>
          <w:color w:val="000000"/>
          <w:sz w:val="22"/>
          <w:szCs w:val="22"/>
        </w:rPr>
      </w:pPr>
    </w:p>
    <w:p w14:paraId="193BE7AC" w14:textId="77777777" w:rsidR="00B20C49" w:rsidRPr="00EB2498" w:rsidRDefault="00B20C49" w:rsidP="00B20C49">
      <w:pPr>
        <w:rPr>
          <w:rFonts w:ascii="Arial" w:hAnsi="Arial" w:cs="Arial"/>
          <w:color w:val="000000"/>
          <w:sz w:val="22"/>
          <w:szCs w:val="22"/>
        </w:rPr>
      </w:pPr>
      <w:r w:rsidRPr="00EB2498">
        <w:rPr>
          <w:rFonts w:ascii="Arial" w:hAnsi="Arial" w:cs="Arial"/>
          <w:color w:val="000000"/>
          <w:sz w:val="22"/>
          <w:szCs w:val="22"/>
        </w:rPr>
        <w:t>Amount of Contribution</w:t>
      </w:r>
      <w:r w:rsidRPr="00EB2498">
        <w:rPr>
          <w:rFonts w:ascii="Arial" w:hAnsi="Arial" w:cs="Arial"/>
          <w:color w:val="000000"/>
          <w:sz w:val="22"/>
          <w:szCs w:val="22"/>
        </w:rPr>
        <w:tab/>
        <w:t>_____________________________   cash ________</w:t>
      </w:r>
      <w:r w:rsidRPr="00EB2498">
        <w:rPr>
          <w:rFonts w:ascii="Arial" w:hAnsi="Arial" w:cs="Arial"/>
          <w:color w:val="000000"/>
          <w:sz w:val="22"/>
          <w:szCs w:val="22"/>
        </w:rPr>
        <w:tab/>
        <w:t>check ________</w:t>
      </w:r>
    </w:p>
    <w:p w14:paraId="2A336603" w14:textId="77777777" w:rsidR="00B20C49" w:rsidRPr="00EB2498" w:rsidRDefault="00B20C49" w:rsidP="00B20C49">
      <w:pPr>
        <w:rPr>
          <w:rFonts w:ascii="Arial" w:hAnsi="Arial" w:cs="Arial"/>
          <w:color w:val="000000"/>
          <w:sz w:val="22"/>
          <w:szCs w:val="22"/>
        </w:rPr>
      </w:pPr>
    </w:p>
    <w:p w14:paraId="10DD413B" w14:textId="77777777" w:rsidR="00B20C49" w:rsidRPr="00EB2498" w:rsidRDefault="00B20C49" w:rsidP="00B20C49">
      <w:pPr>
        <w:rPr>
          <w:rFonts w:ascii="Arial" w:hAnsi="Arial" w:cs="Arial"/>
          <w:color w:val="000000"/>
          <w:sz w:val="22"/>
          <w:szCs w:val="22"/>
        </w:rPr>
      </w:pPr>
      <w:r w:rsidRPr="00EB2498">
        <w:rPr>
          <w:rFonts w:ascii="Arial" w:hAnsi="Arial" w:cs="Arial"/>
          <w:color w:val="000000"/>
          <w:sz w:val="22"/>
          <w:szCs w:val="22"/>
        </w:rPr>
        <w:t>Place of Employment   _______________________________________________________</w:t>
      </w:r>
    </w:p>
    <w:p w14:paraId="131C3A7F" w14:textId="77777777" w:rsidR="00B20C49" w:rsidRPr="00EB2498" w:rsidRDefault="00B20C49" w:rsidP="00B20C49">
      <w:pPr>
        <w:rPr>
          <w:rFonts w:ascii="Arial" w:hAnsi="Arial" w:cs="Arial"/>
          <w:color w:val="000000"/>
          <w:sz w:val="22"/>
          <w:szCs w:val="22"/>
        </w:rPr>
      </w:pPr>
    </w:p>
    <w:p w14:paraId="3CFCC73E" w14:textId="77777777" w:rsidR="00B20C49" w:rsidRPr="00EB2498" w:rsidRDefault="00B20C49" w:rsidP="00B20C49">
      <w:pPr>
        <w:rPr>
          <w:rFonts w:ascii="Arial" w:hAnsi="Arial" w:cs="Arial"/>
          <w:color w:val="000000"/>
          <w:sz w:val="22"/>
          <w:szCs w:val="22"/>
        </w:rPr>
      </w:pPr>
      <w:r w:rsidRPr="00EB2498">
        <w:rPr>
          <w:rFonts w:ascii="Arial" w:hAnsi="Arial" w:cs="Arial"/>
          <w:color w:val="000000"/>
          <w:sz w:val="22"/>
          <w:szCs w:val="22"/>
        </w:rPr>
        <w:t>Email Address              _______________________________________________________</w:t>
      </w:r>
    </w:p>
    <w:p w14:paraId="48747CB3" w14:textId="77777777" w:rsidR="00B20C49" w:rsidRPr="00EB2498" w:rsidRDefault="00B20C49" w:rsidP="00B20C49">
      <w:pPr>
        <w:rPr>
          <w:rFonts w:ascii="Arial" w:hAnsi="Arial" w:cs="Arial"/>
          <w:color w:val="000000"/>
          <w:sz w:val="22"/>
          <w:szCs w:val="22"/>
        </w:rPr>
      </w:pPr>
    </w:p>
    <w:p w14:paraId="37E0BD70" w14:textId="77777777" w:rsidR="00B20C49" w:rsidRPr="00EB2498" w:rsidRDefault="00B20C49" w:rsidP="00B20C49">
      <w:pPr>
        <w:rPr>
          <w:rFonts w:ascii="Arial" w:hAnsi="Arial" w:cs="Arial"/>
          <w:color w:val="000000"/>
          <w:sz w:val="22"/>
          <w:szCs w:val="22"/>
        </w:rPr>
      </w:pPr>
    </w:p>
    <w:p w14:paraId="43D0466E" w14:textId="77777777" w:rsidR="00B20C49" w:rsidRPr="00020441" w:rsidRDefault="00B20C49" w:rsidP="00B20C49">
      <w:pPr>
        <w:rPr>
          <w:rFonts w:ascii="Arial" w:hAnsi="Arial" w:cs="Arial"/>
          <w:b/>
          <w:color w:val="000000"/>
          <w:sz w:val="22"/>
          <w:szCs w:val="22"/>
        </w:rPr>
      </w:pPr>
      <w:r w:rsidRPr="00020441">
        <w:rPr>
          <w:rFonts w:ascii="Arial" w:hAnsi="Arial" w:cs="Arial"/>
          <w:color w:val="000000"/>
          <w:sz w:val="22"/>
          <w:szCs w:val="22"/>
        </w:rPr>
        <w:t xml:space="preserve">Make Personal Check Payable to:  </w:t>
      </w:r>
      <w:r w:rsidRPr="00020441">
        <w:rPr>
          <w:rFonts w:ascii="Arial" w:hAnsi="Arial" w:cs="Arial"/>
          <w:color w:val="000000"/>
          <w:sz w:val="22"/>
          <w:szCs w:val="22"/>
        </w:rPr>
        <w:tab/>
      </w:r>
      <w:r w:rsidRPr="00020441">
        <w:rPr>
          <w:rFonts w:ascii="Arial" w:hAnsi="Arial" w:cs="Arial"/>
          <w:b/>
          <w:color w:val="000000"/>
          <w:sz w:val="22"/>
          <w:szCs w:val="22"/>
        </w:rPr>
        <w:t>Ohio Counseling Association PAC</w:t>
      </w:r>
    </w:p>
    <w:p w14:paraId="282AD483" w14:textId="77777777" w:rsidR="00B20C49" w:rsidRPr="00020441" w:rsidRDefault="00B20C49" w:rsidP="00B20C49">
      <w:pPr>
        <w:ind w:left="2880" w:firstLine="720"/>
        <w:rPr>
          <w:rFonts w:ascii="Arial" w:hAnsi="Arial" w:cs="Arial"/>
          <w:b/>
          <w:sz w:val="22"/>
          <w:szCs w:val="22"/>
        </w:rPr>
      </w:pPr>
      <w:r>
        <w:rPr>
          <w:rFonts w:ascii="Arial" w:hAnsi="Arial" w:cs="Arial"/>
          <w:b/>
          <w:sz w:val="22"/>
          <w:szCs w:val="22"/>
        </w:rPr>
        <w:t>Government Advantage Group</w:t>
      </w:r>
    </w:p>
    <w:p w14:paraId="0E27644F" w14:textId="77777777" w:rsidR="00B20C49" w:rsidRPr="00020441" w:rsidRDefault="00B20C49" w:rsidP="00B20C49">
      <w:pPr>
        <w:ind w:left="2880" w:firstLine="720"/>
        <w:rPr>
          <w:rFonts w:ascii="Arial" w:hAnsi="Arial" w:cs="Arial"/>
          <w:b/>
          <w:sz w:val="22"/>
          <w:szCs w:val="22"/>
        </w:rPr>
      </w:pPr>
      <w:r>
        <w:rPr>
          <w:rFonts w:ascii="Arial" w:hAnsi="Arial" w:cs="Arial"/>
          <w:b/>
          <w:sz w:val="22"/>
          <w:szCs w:val="22"/>
        </w:rPr>
        <w:t>17 South High Street, Suite 750</w:t>
      </w:r>
    </w:p>
    <w:p w14:paraId="183FDF74" w14:textId="77777777" w:rsidR="00B20C49" w:rsidRPr="00020441" w:rsidRDefault="00B20C49" w:rsidP="00B20C49">
      <w:pPr>
        <w:ind w:left="2880" w:firstLine="720"/>
        <w:rPr>
          <w:rFonts w:ascii="Arial" w:hAnsi="Arial" w:cs="Arial"/>
          <w:b/>
          <w:color w:val="000000"/>
          <w:sz w:val="22"/>
          <w:szCs w:val="22"/>
        </w:rPr>
      </w:pPr>
      <w:r w:rsidRPr="00020441">
        <w:rPr>
          <w:rFonts w:ascii="Arial" w:hAnsi="Arial" w:cs="Arial"/>
          <w:b/>
          <w:sz w:val="22"/>
          <w:szCs w:val="22"/>
        </w:rPr>
        <w:t>Columbus, OH 43215</w:t>
      </w:r>
    </w:p>
    <w:p w14:paraId="656C13D2" w14:textId="77777777" w:rsidR="00B20C49" w:rsidRPr="00020441" w:rsidRDefault="00B20C49" w:rsidP="00B20C49">
      <w:pPr>
        <w:tabs>
          <w:tab w:val="left" w:pos="3840"/>
        </w:tabs>
        <w:rPr>
          <w:rFonts w:ascii="Calibri" w:eastAsia="Calibri" w:hAnsi="Calibri"/>
          <w:sz w:val="22"/>
          <w:szCs w:val="22"/>
        </w:rPr>
      </w:pPr>
      <w:r>
        <w:rPr>
          <w:rFonts w:ascii="Calibri" w:eastAsia="Calibri" w:hAnsi="Calibri"/>
          <w:sz w:val="22"/>
          <w:szCs w:val="22"/>
        </w:rPr>
        <w:tab/>
      </w:r>
    </w:p>
    <w:p w14:paraId="7E413F58" w14:textId="77777777" w:rsidR="00B20C49" w:rsidRPr="00020441" w:rsidRDefault="00B20C49" w:rsidP="00B20C49">
      <w:pPr>
        <w:spacing w:after="200" w:line="276" w:lineRule="auto"/>
        <w:rPr>
          <w:rFonts w:ascii="Arial" w:eastAsia="Calibri" w:hAnsi="Arial" w:cs="Arial"/>
          <w:sz w:val="22"/>
          <w:szCs w:val="22"/>
        </w:rPr>
      </w:pPr>
      <w:r w:rsidRPr="00020441">
        <w:rPr>
          <w:rFonts w:ascii="Arial" w:eastAsia="Calibri" w:hAnsi="Arial" w:cs="Arial"/>
          <w:sz w:val="22"/>
          <w:szCs w:val="22"/>
        </w:rPr>
        <w:t>The Counseling Association PAC is a separate segregated fund established by the Ohio Counseling Association.  Voluntary contributions to the Ohio Counseling Association PAC must be written on “personal, partnership, or limited liability company checks – Ohio law prohibits corporate contributions/corporate checks.  The Ohio Counseling Association PAC will not favor or disadvantage anyone based upon the amounts of or failure to make contributions.  Voluntary political contributions are subject to limitations of state and federal regulations.  This solicitation by the Ohio Counseling PAC is not deductible as a charitable contribution for federal income tax purposes, nor a political contribution for state income tax purposes.</w:t>
      </w:r>
    </w:p>
    <w:p w14:paraId="0B775B46" w14:textId="77777777" w:rsidR="00046C52" w:rsidRDefault="00046C52"/>
    <w:sectPr w:rsidR="00046C52" w:rsidSect="00B20C49">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49"/>
    <w:rsid w:val="00046C52"/>
    <w:rsid w:val="005D1534"/>
    <w:rsid w:val="00B20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9576F0"/>
  <w15:chartTrackingRefBased/>
  <w15:docId w15:val="{425C30AE-B3B0-BB46-9B36-1FEB5BBD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C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Sines</dc:creator>
  <cp:keywords/>
  <dc:description/>
  <cp:lastModifiedBy>Amanda Sines</cp:lastModifiedBy>
  <cp:revision>1</cp:revision>
  <dcterms:created xsi:type="dcterms:W3CDTF">2021-08-05T16:52:00Z</dcterms:created>
  <dcterms:modified xsi:type="dcterms:W3CDTF">2021-08-05T16:53:00Z</dcterms:modified>
</cp:coreProperties>
</file>